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E00C5A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5A">
        <w:rPr>
          <w:rFonts w:ascii="Times New Roman" w:hAnsi="Times New Roman" w:cs="Times New Roman"/>
          <w:sz w:val="28"/>
          <w:szCs w:val="28"/>
        </w:rPr>
        <w:t>постановление Администрации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Смоленска  от 12.08.2020 </w:t>
      </w:r>
      <w:r w:rsidRPr="00E00C5A">
        <w:rPr>
          <w:rFonts w:ascii="Times New Roman" w:hAnsi="Times New Roman" w:cs="Times New Roman"/>
          <w:sz w:val="28"/>
          <w:szCs w:val="28"/>
        </w:rPr>
        <w:t>№ 1748-адм «Об утверждении Административного регламента Администрации города Смоленска по предоставлению муниципальной услуги «Выдача разрешения на право организации розничного рынка в городе Смоленске»</w:t>
      </w:r>
      <w:r w:rsidR="008F2490"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8F2490"/>
    <w:rsid w:val="00A54F98"/>
    <w:rsid w:val="00B92C1A"/>
    <w:rsid w:val="00CE2C5D"/>
    <w:rsid w:val="00D364D0"/>
    <w:rsid w:val="00D86A94"/>
    <w:rsid w:val="00E00C5A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911B-A104-4BE2-AA83-A539B98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22</cp:revision>
  <dcterms:created xsi:type="dcterms:W3CDTF">2017-02-21T12:46:00Z</dcterms:created>
  <dcterms:modified xsi:type="dcterms:W3CDTF">2020-09-24T13:08:00Z</dcterms:modified>
</cp:coreProperties>
</file>