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A1A" w:rsidRDefault="004F252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52D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1A">
        <w:rPr>
          <w:rFonts w:ascii="Times New Roman" w:hAnsi="Times New Roman" w:cs="Times New Roman"/>
          <w:sz w:val="28"/>
          <w:szCs w:val="28"/>
        </w:rPr>
        <w:t xml:space="preserve">от 08.11.2018  </w:t>
      </w:r>
      <w:r w:rsidR="00EA2A1A" w:rsidRPr="00EA2A1A">
        <w:rPr>
          <w:rFonts w:ascii="Times New Roman" w:hAnsi="Times New Roman" w:cs="Times New Roman"/>
          <w:sz w:val="28"/>
          <w:szCs w:val="28"/>
        </w:rPr>
        <w:t>№ 2955-адм «Об утверждении Административного регламента Администрации города Смоленска по предоставлению муниципальной услуги «Присоединение объектов дорожного сервиса к автомобильным дорогам общего пользования местного значения города Смоленска»</w:t>
      </w:r>
    </w:p>
    <w:p w:rsidR="00EA2A1A" w:rsidRDefault="00EA2A1A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30CF" w:rsidRPr="002930CF" w:rsidRDefault="002930CF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EA2A1A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1A">
        <w:rPr>
          <w:rFonts w:ascii="Times New Roman" w:hAnsi="Times New Roman" w:cs="Times New Roman"/>
          <w:sz w:val="28"/>
          <w:szCs w:val="28"/>
        </w:rPr>
        <w:t>Руководитель</w:t>
      </w:r>
      <w:r w:rsidRPr="00EA2A1A">
        <w:rPr>
          <w:rFonts w:ascii="Times New Roman" w:hAnsi="Times New Roman" w:cs="Times New Roman"/>
          <w:sz w:val="28"/>
          <w:szCs w:val="28"/>
        </w:rPr>
        <w:tab/>
      </w:r>
      <w:r w:rsidRPr="00EA2A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A2A1A">
        <w:rPr>
          <w:rFonts w:ascii="Times New Roman" w:hAnsi="Times New Roman" w:cs="Times New Roman"/>
          <w:sz w:val="28"/>
          <w:szCs w:val="28"/>
        </w:rPr>
        <w:tab/>
      </w:r>
      <w:r w:rsidRPr="00EA2A1A">
        <w:rPr>
          <w:rFonts w:ascii="Times New Roman" w:hAnsi="Times New Roman" w:cs="Times New Roman"/>
          <w:sz w:val="28"/>
          <w:szCs w:val="28"/>
        </w:rPr>
        <w:tab/>
      </w:r>
      <w:r w:rsidRPr="00EA2A1A">
        <w:rPr>
          <w:rFonts w:ascii="Times New Roman" w:hAnsi="Times New Roman" w:cs="Times New Roman"/>
          <w:sz w:val="28"/>
          <w:szCs w:val="28"/>
        </w:rPr>
        <w:tab/>
      </w:r>
      <w:r w:rsidRPr="00EA2A1A">
        <w:rPr>
          <w:rFonts w:ascii="Times New Roman" w:hAnsi="Times New Roman" w:cs="Times New Roman"/>
          <w:sz w:val="28"/>
          <w:szCs w:val="28"/>
        </w:rPr>
        <w:tab/>
      </w:r>
      <w:r w:rsidRPr="00EA2A1A">
        <w:rPr>
          <w:rFonts w:ascii="Times New Roman" w:hAnsi="Times New Roman" w:cs="Times New Roman"/>
          <w:sz w:val="28"/>
          <w:szCs w:val="28"/>
        </w:rPr>
        <w:tab/>
      </w:r>
      <w:r w:rsidRPr="00EA2A1A">
        <w:rPr>
          <w:rFonts w:ascii="Times New Roman" w:hAnsi="Times New Roman" w:cs="Times New Roman"/>
          <w:sz w:val="28"/>
          <w:szCs w:val="28"/>
        </w:rPr>
        <w:tab/>
      </w:r>
      <w:r w:rsidR="00A54F98" w:rsidRPr="00EA2A1A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EA2A1A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9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5D"/>
    <w:rsid w:val="001A356C"/>
    <w:rsid w:val="001A71DB"/>
    <w:rsid w:val="002930CF"/>
    <w:rsid w:val="003E34DB"/>
    <w:rsid w:val="00446060"/>
    <w:rsid w:val="0045184D"/>
    <w:rsid w:val="004F13CD"/>
    <w:rsid w:val="004F252D"/>
    <w:rsid w:val="005D3CE5"/>
    <w:rsid w:val="005D51B2"/>
    <w:rsid w:val="005E2563"/>
    <w:rsid w:val="00691798"/>
    <w:rsid w:val="007D57FC"/>
    <w:rsid w:val="008C6328"/>
    <w:rsid w:val="00A54F98"/>
    <w:rsid w:val="00B92C1A"/>
    <w:rsid w:val="00C41559"/>
    <w:rsid w:val="00CE2C5D"/>
    <w:rsid w:val="00D364D0"/>
    <w:rsid w:val="00EA2A1A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1F5D2-0475-4634-B7B8-473423B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151D-5AD6-436E-8115-614A668D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Бердасова Ольга Николаевна</cp:lastModifiedBy>
  <cp:revision>2</cp:revision>
  <dcterms:created xsi:type="dcterms:W3CDTF">2020-04-08T07:43:00Z</dcterms:created>
  <dcterms:modified xsi:type="dcterms:W3CDTF">2020-04-08T07:43:00Z</dcterms:modified>
</cp:coreProperties>
</file>