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6E" w:rsidRPr="00A034E9" w:rsidRDefault="00AB206E" w:rsidP="00AB206E">
      <w:pPr>
        <w:jc w:val="center"/>
        <w:rPr>
          <w:color w:val="544E8C"/>
          <w:sz w:val="8"/>
          <w:lang w:val="en-US"/>
        </w:rPr>
      </w:pPr>
    </w:p>
    <w:p w:rsidR="008E52BA" w:rsidRDefault="008E52BA" w:rsidP="008E52BA">
      <w:pPr>
        <w:framePr w:w="9475" w:h="3323" w:hRule="exact" w:wrap="around" w:vAnchor="text" w:hAnchor="page" w:x="1787" w:y="1"/>
        <w:spacing w:line="360" w:lineRule="auto"/>
        <w:jc w:val="center"/>
      </w:pPr>
      <w:r>
        <w:rPr>
          <w:noProof/>
        </w:rPr>
        <w:drawing>
          <wp:inline distT="0" distB="0" distL="0" distR="0">
            <wp:extent cx="763905" cy="731520"/>
            <wp:effectExtent l="19050" t="0" r="0" b="0"/>
            <wp:docPr id="2" name="Рисунок 1" descr="GERB_SLOM_BLU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SLOM_BLUE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2BA" w:rsidRDefault="008E52BA" w:rsidP="008E52BA">
      <w:pPr>
        <w:framePr w:w="9475" w:h="3323" w:hRule="exact" w:wrap="around" w:vAnchor="text" w:hAnchor="page" w:x="1787" w:y="1"/>
        <w:jc w:val="center"/>
        <w:rPr>
          <w:color w:val="544E8C"/>
          <w:sz w:val="8"/>
        </w:rPr>
      </w:pPr>
    </w:p>
    <w:p w:rsidR="008E52BA" w:rsidRDefault="008E52BA" w:rsidP="008E52BA">
      <w:pPr>
        <w:framePr w:w="9475" w:h="3323" w:hRule="exact" w:wrap="around" w:vAnchor="text" w:hAnchor="page" w:x="1787" w:y="1"/>
        <w:spacing w:line="360" w:lineRule="auto"/>
        <w:jc w:val="center"/>
        <w:rPr>
          <w:b/>
          <w:color w:val="544E8C"/>
          <w:sz w:val="32"/>
        </w:rPr>
      </w:pPr>
      <w:r>
        <w:rPr>
          <w:b/>
          <w:color w:val="544E8C"/>
          <w:sz w:val="32"/>
        </w:rPr>
        <w:t>АДМИНИСТРАЦИЯ ГОРОДА СМОЛЕНСКА</w:t>
      </w:r>
    </w:p>
    <w:p w:rsidR="008E52BA" w:rsidRDefault="008E52BA" w:rsidP="008E52BA">
      <w:pPr>
        <w:framePr w:w="9475" w:h="3323" w:hRule="exact" w:wrap="around" w:vAnchor="text" w:hAnchor="page" w:x="1787" w:y="1"/>
        <w:jc w:val="center"/>
        <w:rPr>
          <w:b/>
          <w:color w:val="544E8C"/>
          <w:sz w:val="40"/>
        </w:rPr>
      </w:pPr>
      <w:r>
        <w:rPr>
          <w:b/>
          <w:color w:val="544E8C"/>
          <w:sz w:val="40"/>
        </w:rPr>
        <w:t>П О С Т А Н О В Л Е Н И Е</w:t>
      </w:r>
    </w:p>
    <w:p w:rsidR="008E52BA" w:rsidRDefault="008E52BA" w:rsidP="008E52BA">
      <w:pPr>
        <w:framePr w:w="9475" w:h="3323" w:hRule="exact" w:wrap="around" w:vAnchor="text" w:hAnchor="page" w:x="1787" w:y="1"/>
        <w:jc w:val="center"/>
        <w:rPr>
          <w:b/>
          <w:color w:val="544E8C"/>
          <w:sz w:val="40"/>
        </w:rPr>
      </w:pPr>
    </w:p>
    <w:p w:rsidR="008E52BA" w:rsidRDefault="008E52BA" w:rsidP="008E52BA">
      <w:pPr>
        <w:framePr w:w="9475" w:h="3323" w:hRule="exact" w:wrap="around" w:vAnchor="text" w:hAnchor="page" w:x="1787" w:y="1"/>
        <w:spacing w:line="480" w:lineRule="auto"/>
        <w:rPr>
          <w:b/>
          <w:color w:val="544E8C"/>
          <w:sz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</w:tblGrid>
      <w:tr w:rsidR="00DD6597" w:rsidRPr="00B56A3B" w:rsidTr="000D7E60">
        <w:tc>
          <w:tcPr>
            <w:tcW w:w="4535" w:type="dxa"/>
          </w:tcPr>
          <w:p w:rsidR="00C12087" w:rsidRDefault="00C12087" w:rsidP="0016142D">
            <w:pPr>
              <w:pStyle w:val="1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C12087" w:rsidRPr="00C12087" w:rsidRDefault="00C12087" w:rsidP="00C12087">
            <w:bookmarkStart w:id="0" w:name="_GoBack"/>
            <w:bookmarkEnd w:id="0"/>
          </w:p>
          <w:p w:rsidR="00DD6597" w:rsidRPr="00B56A3B" w:rsidRDefault="00DD6597" w:rsidP="0016142D">
            <w:pPr>
              <w:pStyle w:val="1"/>
              <w:ind w:left="0"/>
              <w:jc w:val="both"/>
              <w:rPr>
                <w:rFonts w:ascii="Arial" w:hAnsi="Arial"/>
                <w:szCs w:val="28"/>
              </w:rPr>
            </w:pPr>
            <w:r w:rsidRPr="00B56A3B">
              <w:rPr>
                <w:szCs w:val="28"/>
              </w:rPr>
              <w:t xml:space="preserve">О мерах по реализации  решения </w:t>
            </w:r>
            <w:r w:rsidR="00155532">
              <w:rPr>
                <w:szCs w:val="28"/>
              </w:rPr>
              <w:t xml:space="preserve">    </w:t>
            </w:r>
            <w:r w:rsidR="0016142D">
              <w:rPr>
                <w:szCs w:val="28"/>
              </w:rPr>
              <w:t>17</w:t>
            </w:r>
            <w:r w:rsidRPr="00B56A3B">
              <w:rPr>
                <w:szCs w:val="28"/>
              </w:rPr>
              <w:t xml:space="preserve">-й сессии Смоленского городского Совета  </w:t>
            </w:r>
            <w:r w:rsidRPr="00B56A3B">
              <w:rPr>
                <w:szCs w:val="28"/>
                <w:lang w:val="en-US"/>
              </w:rPr>
              <w:t>V</w:t>
            </w:r>
            <w:r w:rsidR="00EF4C64">
              <w:rPr>
                <w:szCs w:val="28"/>
              </w:rPr>
              <w:t>I</w:t>
            </w:r>
            <w:r w:rsidRPr="00B56A3B">
              <w:rPr>
                <w:szCs w:val="28"/>
              </w:rPr>
              <w:t xml:space="preserve">  созыва от</w:t>
            </w:r>
            <w:r w:rsidR="00670C08">
              <w:rPr>
                <w:szCs w:val="28"/>
              </w:rPr>
              <w:t xml:space="preserve"> 2</w:t>
            </w:r>
            <w:r w:rsidR="001F3DAE">
              <w:rPr>
                <w:szCs w:val="28"/>
              </w:rPr>
              <w:t>4</w:t>
            </w:r>
            <w:r w:rsidR="00670C08">
              <w:rPr>
                <w:szCs w:val="28"/>
              </w:rPr>
              <w:t>.1</w:t>
            </w:r>
            <w:r w:rsidRPr="00B56A3B">
              <w:rPr>
                <w:szCs w:val="28"/>
              </w:rPr>
              <w:t>2.20</w:t>
            </w:r>
            <w:r w:rsidR="00EF4C64" w:rsidRPr="00EF4C64">
              <w:rPr>
                <w:szCs w:val="28"/>
              </w:rPr>
              <w:t>2</w:t>
            </w:r>
            <w:r w:rsidR="001F3DAE">
              <w:rPr>
                <w:szCs w:val="28"/>
              </w:rPr>
              <w:t>1</w:t>
            </w:r>
            <w:r w:rsidRPr="00B56A3B">
              <w:rPr>
                <w:szCs w:val="28"/>
              </w:rPr>
              <w:t xml:space="preserve"> </w:t>
            </w:r>
            <w:r w:rsidR="00A034E9">
              <w:rPr>
                <w:szCs w:val="28"/>
              </w:rPr>
              <w:t xml:space="preserve"> </w:t>
            </w:r>
            <w:r w:rsidRPr="00B56A3B">
              <w:rPr>
                <w:szCs w:val="28"/>
              </w:rPr>
              <w:t xml:space="preserve">№ </w:t>
            </w:r>
            <w:r w:rsidR="0016142D">
              <w:rPr>
                <w:szCs w:val="28"/>
              </w:rPr>
              <w:t>274</w:t>
            </w:r>
            <w:r w:rsidR="00A034E9">
              <w:rPr>
                <w:szCs w:val="28"/>
              </w:rPr>
              <w:t xml:space="preserve"> </w:t>
            </w:r>
            <w:r w:rsidRPr="00B56A3B">
              <w:rPr>
                <w:szCs w:val="28"/>
              </w:rPr>
              <w:t>«О бюджете города Смоленска на 20</w:t>
            </w:r>
            <w:r w:rsidR="00B434E4" w:rsidRPr="00B434E4">
              <w:rPr>
                <w:szCs w:val="28"/>
              </w:rPr>
              <w:t>2</w:t>
            </w:r>
            <w:r w:rsidR="001F3DAE">
              <w:rPr>
                <w:szCs w:val="28"/>
              </w:rPr>
              <w:t>2</w:t>
            </w:r>
            <w:r w:rsidRPr="00B56A3B">
              <w:rPr>
                <w:szCs w:val="28"/>
              </w:rPr>
              <w:t xml:space="preserve"> год и на плановый период 20</w:t>
            </w:r>
            <w:r w:rsidR="007E642F">
              <w:rPr>
                <w:szCs w:val="28"/>
              </w:rPr>
              <w:t>2</w:t>
            </w:r>
            <w:r w:rsidR="001F3DAE">
              <w:rPr>
                <w:szCs w:val="28"/>
              </w:rPr>
              <w:t>3</w:t>
            </w:r>
            <w:r w:rsidRPr="00B56A3B">
              <w:rPr>
                <w:szCs w:val="28"/>
              </w:rPr>
              <w:t xml:space="preserve"> и </w:t>
            </w:r>
            <w:r w:rsidR="00B56A3B">
              <w:rPr>
                <w:szCs w:val="28"/>
              </w:rPr>
              <w:t xml:space="preserve"> </w:t>
            </w:r>
            <w:r w:rsidRPr="00B56A3B">
              <w:rPr>
                <w:szCs w:val="28"/>
              </w:rPr>
              <w:t>202</w:t>
            </w:r>
            <w:r w:rsidR="001F3DAE">
              <w:rPr>
                <w:szCs w:val="28"/>
              </w:rPr>
              <w:t>4</w:t>
            </w:r>
            <w:r w:rsidRPr="00B56A3B">
              <w:rPr>
                <w:szCs w:val="28"/>
              </w:rPr>
              <w:t xml:space="preserve"> годов</w:t>
            </w:r>
            <w:r w:rsidR="00B56A3B">
              <w:rPr>
                <w:szCs w:val="28"/>
              </w:rPr>
              <w:t>»</w:t>
            </w:r>
          </w:p>
        </w:tc>
      </w:tr>
    </w:tbl>
    <w:p w:rsidR="00DD6597" w:rsidRDefault="00DD6597" w:rsidP="009032FA">
      <w:pPr>
        <w:pStyle w:val="1"/>
        <w:ind w:left="0"/>
      </w:pPr>
    </w:p>
    <w:p w:rsidR="00D1216D" w:rsidRPr="003D418B" w:rsidRDefault="00D1216D" w:rsidP="00D1216D">
      <w:pPr>
        <w:rPr>
          <w:sz w:val="28"/>
          <w:szCs w:val="28"/>
        </w:rPr>
      </w:pPr>
    </w:p>
    <w:p w:rsidR="00D1216D" w:rsidRPr="00D1216D" w:rsidRDefault="00D1216D" w:rsidP="00D1216D"/>
    <w:p w:rsidR="0058437B" w:rsidRPr="00CF39B5" w:rsidRDefault="0058437B" w:rsidP="0058437B">
      <w:pPr>
        <w:ind w:firstLine="709"/>
        <w:jc w:val="both"/>
        <w:rPr>
          <w:sz w:val="28"/>
          <w:szCs w:val="28"/>
        </w:rPr>
      </w:pPr>
      <w:r w:rsidRPr="00CF39B5">
        <w:rPr>
          <w:sz w:val="28"/>
          <w:szCs w:val="28"/>
        </w:rPr>
        <w:t xml:space="preserve">В целях реализации решения </w:t>
      </w:r>
      <w:r w:rsidR="0016142D">
        <w:rPr>
          <w:sz w:val="28"/>
          <w:szCs w:val="28"/>
        </w:rPr>
        <w:t>17</w:t>
      </w:r>
      <w:r w:rsidRPr="00CF39B5">
        <w:rPr>
          <w:sz w:val="28"/>
          <w:szCs w:val="28"/>
        </w:rPr>
        <w:t xml:space="preserve">-й сессии Смоленского городского </w:t>
      </w:r>
      <w:r w:rsidRPr="00DB0034">
        <w:rPr>
          <w:sz w:val="28"/>
          <w:szCs w:val="28"/>
        </w:rPr>
        <w:t xml:space="preserve">Совета </w:t>
      </w:r>
      <w:r w:rsidRPr="00DB0034">
        <w:rPr>
          <w:sz w:val="28"/>
          <w:szCs w:val="28"/>
          <w:lang w:val="en-US"/>
        </w:rPr>
        <w:t>V</w:t>
      </w:r>
      <w:r w:rsidRPr="00DB0034">
        <w:rPr>
          <w:sz w:val="28"/>
          <w:szCs w:val="28"/>
        </w:rPr>
        <w:t>I</w:t>
      </w:r>
      <w:r w:rsidRPr="00CF39B5">
        <w:rPr>
          <w:sz w:val="28"/>
          <w:szCs w:val="28"/>
        </w:rPr>
        <w:t xml:space="preserve"> созыва от </w:t>
      </w:r>
      <w:r>
        <w:rPr>
          <w:sz w:val="28"/>
          <w:szCs w:val="28"/>
        </w:rPr>
        <w:t>24</w:t>
      </w:r>
      <w:r w:rsidRPr="00CF39B5">
        <w:rPr>
          <w:sz w:val="28"/>
          <w:szCs w:val="28"/>
        </w:rPr>
        <w:t>.12.20</w:t>
      </w:r>
      <w:r w:rsidRPr="00EF4C6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F39B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6142D">
        <w:rPr>
          <w:sz w:val="28"/>
          <w:szCs w:val="28"/>
        </w:rPr>
        <w:t>274</w:t>
      </w:r>
      <w:r w:rsidRPr="00CF39B5">
        <w:rPr>
          <w:sz w:val="28"/>
          <w:szCs w:val="28"/>
        </w:rPr>
        <w:t xml:space="preserve"> «</w:t>
      </w:r>
      <w:r w:rsidRPr="00622263">
        <w:rPr>
          <w:sz w:val="28"/>
          <w:szCs w:val="28"/>
        </w:rPr>
        <w:t>О бюджете города Смоленска на 20</w:t>
      </w:r>
      <w:r w:rsidRPr="00B434E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222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622263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622263">
        <w:rPr>
          <w:sz w:val="28"/>
          <w:szCs w:val="28"/>
        </w:rPr>
        <w:t xml:space="preserve"> годов</w:t>
      </w:r>
      <w:r w:rsidRPr="00CF39B5">
        <w:rPr>
          <w:sz w:val="28"/>
          <w:szCs w:val="28"/>
        </w:rPr>
        <w:t>», руководствуясь Уставом города Смоленска,</w:t>
      </w:r>
    </w:p>
    <w:p w:rsidR="0058437B" w:rsidRDefault="0058437B" w:rsidP="0058437B">
      <w:pPr>
        <w:pStyle w:val="2"/>
        <w:tabs>
          <w:tab w:val="left" w:pos="4500"/>
        </w:tabs>
        <w:ind w:firstLine="720"/>
        <w:rPr>
          <w:szCs w:val="28"/>
        </w:rPr>
      </w:pPr>
    </w:p>
    <w:p w:rsidR="0058437B" w:rsidRPr="00A046A8" w:rsidRDefault="0058437B" w:rsidP="0058437B">
      <w:pPr>
        <w:pStyle w:val="2"/>
        <w:tabs>
          <w:tab w:val="left" w:pos="4500"/>
        </w:tabs>
        <w:ind w:firstLine="720"/>
      </w:pPr>
      <w:r>
        <w:t xml:space="preserve">Администрация города Смоленска </w:t>
      </w:r>
      <w:r w:rsidRPr="00A046A8">
        <w:t xml:space="preserve">п о с т а н о в л я </w:t>
      </w:r>
      <w:r>
        <w:t>е</w:t>
      </w:r>
      <w:r w:rsidRPr="00C92961">
        <w:t xml:space="preserve"> </w:t>
      </w:r>
      <w:r>
        <w:t>т</w:t>
      </w:r>
      <w:r w:rsidRPr="00A046A8">
        <w:t>:</w:t>
      </w:r>
    </w:p>
    <w:p w:rsidR="0058437B" w:rsidRDefault="0058437B" w:rsidP="0058437B">
      <w:pPr>
        <w:pStyle w:val="2"/>
        <w:tabs>
          <w:tab w:val="left" w:pos="4500"/>
        </w:tabs>
        <w:ind w:firstLine="720"/>
      </w:pPr>
    </w:p>
    <w:p w:rsidR="0058437B" w:rsidRDefault="0058437B" w:rsidP="0058437B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>
        <w:t xml:space="preserve">Принять к исполнению бюджет города Смоленска на </w:t>
      </w:r>
      <w:r w:rsidRPr="00622263">
        <w:rPr>
          <w:szCs w:val="28"/>
        </w:rPr>
        <w:t>20</w:t>
      </w:r>
      <w:r>
        <w:rPr>
          <w:szCs w:val="28"/>
        </w:rPr>
        <w:t>22</w:t>
      </w:r>
      <w:r w:rsidRPr="00622263">
        <w:rPr>
          <w:szCs w:val="28"/>
        </w:rPr>
        <w:t xml:space="preserve"> год и на плановый период 20</w:t>
      </w:r>
      <w:r>
        <w:rPr>
          <w:szCs w:val="28"/>
        </w:rPr>
        <w:t>23</w:t>
      </w:r>
      <w:r w:rsidRPr="00622263">
        <w:rPr>
          <w:szCs w:val="28"/>
        </w:rPr>
        <w:t xml:space="preserve"> и 20</w:t>
      </w:r>
      <w:r>
        <w:rPr>
          <w:szCs w:val="28"/>
        </w:rPr>
        <w:t>24</w:t>
      </w:r>
      <w:r w:rsidRPr="00622263">
        <w:rPr>
          <w:szCs w:val="28"/>
        </w:rPr>
        <w:t xml:space="preserve"> годов</w:t>
      </w:r>
      <w:r>
        <w:rPr>
          <w:szCs w:val="28"/>
        </w:rPr>
        <w:t>.</w:t>
      </w:r>
    </w:p>
    <w:p w:rsidR="0058437B" w:rsidRDefault="0058437B" w:rsidP="0058437B">
      <w:pPr>
        <w:pStyle w:val="2"/>
        <w:numPr>
          <w:ilvl w:val="0"/>
          <w:numId w:val="2"/>
        </w:numPr>
        <w:tabs>
          <w:tab w:val="left" w:pos="993"/>
        </w:tabs>
        <w:ind w:left="0" w:firstLine="709"/>
      </w:pPr>
      <w:r>
        <w:t>Главным администраторам доходов бюджета города Смоленска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58437B" w:rsidRDefault="0058437B" w:rsidP="0058437B">
      <w:pPr>
        <w:pStyle w:val="2"/>
        <w:tabs>
          <w:tab w:val="left" w:pos="4500"/>
        </w:tabs>
        <w:ind w:firstLine="709"/>
      </w:pPr>
      <w:r>
        <w:t>3. Установить, что:</w:t>
      </w:r>
    </w:p>
    <w:p w:rsidR="0058437B" w:rsidRDefault="0058437B" w:rsidP="00584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Получатели средств бюджета города Смоленска, </w:t>
      </w:r>
      <w:r w:rsidRPr="007068C9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8C9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068C9">
        <w:rPr>
          <w:rFonts w:ascii="Times New Roman" w:hAnsi="Times New Roman" w:cs="Times New Roman"/>
          <w:sz w:val="28"/>
          <w:szCs w:val="28"/>
        </w:rPr>
        <w:t>автономны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7068C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заключении муниципальных контрактов </w:t>
      </w:r>
      <w:r w:rsidRPr="001C3D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Pr="001C3D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 для муниципальных нужд города Смоленска (далее – договоры) вправе предусматривать </w:t>
      </w:r>
      <w:r w:rsidRPr="00554D45">
        <w:rPr>
          <w:rFonts w:ascii="Times New Roman" w:hAnsi="Times New Roman" w:cs="Times New Roman"/>
          <w:sz w:val="28"/>
          <w:szCs w:val="28"/>
        </w:rPr>
        <w:t>авансовые платежи</w:t>
      </w:r>
      <w:r>
        <w:rPr>
          <w:rFonts w:ascii="Times New Roman" w:hAnsi="Times New Roman" w:cs="Times New Roman"/>
          <w:sz w:val="28"/>
          <w:szCs w:val="28"/>
        </w:rPr>
        <w:t xml:space="preserve"> в размере и порядке, которые установлены настоящим подпунктом, если иное не установлено федеральными законами, указами Президента Российской Федерации или иными нормативными правовыми актами Правительства Российской Федерации:</w:t>
      </w:r>
    </w:p>
    <w:p w:rsidR="0058437B" w:rsidRDefault="0058437B" w:rsidP="00584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в размере до </w:t>
      </w:r>
      <w:r w:rsidRPr="00C92961">
        <w:rPr>
          <w:rFonts w:ascii="Times New Roman" w:hAnsi="Times New Roman" w:cs="Times New Roman"/>
          <w:sz w:val="28"/>
          <w:szCs w:val="28"/>
        </w:rPr>
        <w:t>100 процентов</w:t>
      </w:r>
      <w:r w:rsidRPr="00707E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суммы договора, подлежащей оплате в текущем финансовом году, - </w:t>
      </w:r>
      <w:r w:rsidRPr="00554D45">
        <w:rPr>
          <w:rFonts w:ascii="Times New Roman" w:hAnsi="Times New Roman" w:cs="Times New Roman"/>
          <w:sz w:val="28"/>
          <w:szCs w:val="28"/>
        </w:rPr>
        <w:t>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на услуги почтовой связи; </w:t>
      </w:r>
      <w:r w:rsidRPr="00554D45">
        <w:rPr>
          <w:rFonts w:ascii="Times New Roman" w:hAnsi="Times New Roman" w:cs="Times New Roman"/>
          <w:sz w:val="28"/>
          <w:szCs w:val="28"/>
        </w:rPr>
        <w:t xml:space="preserve">на подписку на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периодические </w:t>
      </w:r>
      <w:r w:rsidRPr="00554D45">
        <w:rPr>
          <w:rFonts w:ascii="Times New Roman" w:hAnsi="Times New Roman" w:cs="Times New Roman"/>
          <w:sz w:val="28"/>
          <w:szCs w:val="28"/>
        </w:rPr>
        <w:t xml:space="preserve">печатные </w:t>
      </w:r>
      <w:r>
        <w:rPr>
          <w:rFonts w:ascii="Times New Roman" w:hAnsi="Times New Roman" w:cs="Times New Roman"/>
          <w:sz w:val="28"/>
          <w:szCs w:val="28"/>
        </w:rPr>
        <w:t xml:space="preserve">и электронные </w:t>
      </w:r>
      <w:r w:rsidRPr="00554D4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дания и их приобретение;</w:t>
      </w:r>
      <w:r w:rsidRPr="00554D45">
        <w:rPr>
          <w:rFonts w:ascii="Times New Roman" w:hAnsi="Times New Roman" w:cs="Times New Roman"/>
          <w:sz w:val="28"/>
          <w:szCs w:val="28"/>
        </w:rPr>
        <w:t xml:space="preserve">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профессионального образования</w:t>
      </w:r>
      <w:r w:rsidRPr="00554D45">
        <w:rPr>
          <w:rFonts w:ascii="Times New Roman" w:hAnsi="Times New Roman" w:cs="Times New Roman"/>
          <w:sz w:val="28"/>
          <w:szCs w:val="28"/>
        </w:rPr>
        <w:t>, участие в научных, методических, научно-п</w:t>
      </w:r>
      <w:r>
        <w:rPr>
          <w:rFonts w:ascii="Times New Roman" w:hAnsi="Times New Roman" w:cs="Times New Roman"/>
          <w:sz w:val="28"/>
          <w:szCs w:val="28"/>
        </w:rPr>
        <w:t>рактических и иных конференциях;</w:t>
      </w:r>
      <w:r w:rsidRPr="00554D45">
        <w:rPr>
          <w:rFonts w:ascii="Times New Roman" w:hAnsi="Times New Roman" w:cs="Times New Roman"/>
          <w:sz w:val="28"/>
          <w:szCs w:val="28"/>
        </w:rPr>
        <w:t xml:space="preserve"> на приобретение авиа- и железнодорожных билетов, билетов для проез</w:t>
      </w:r>
      <w:r>
        <w:rPr>
          <w:rFonts w:ascii="Times New Roman" w:hAnsi="Times New Roman" w:cs="Times New Roman"/>
          <w:sz w:val="28"/>
          <w:szCs w:val="28"/>
        </w:rPr>
        <w:t>да городским транспортом;</w:t>
      </w:r>
      <w:r w:rsidRPr="00554D45">
        <w:rPr>
          <w:rFonts w:ascii="Times New Roman" w:hAnsi="Times New Roman" w:cs="Times New Roman"/>
          <w:sz w:val="28"/>
          <w:szCs w:val="28"/>
        </w:rPr>
        <w:t xml:space="preserve"> </w:t>
      </w:r>
      <w:r w:rsidRPr="00773E98">
        <w:rPr>
          <w:rFonts w:ascii="Times New Roman" w:hAnsi="Times New Roman" w:cs="Times New Roman"/>
          <w:sz w:val="28"/>
          <w:szCs w:val="28"/>
        </w:rPr>
        <w:t>на проживание в жилых помещениях (бронирование и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3E98">
        <w:rPr>
          <w:rFonts w:ascii="Times New Roman" w:hAnsi="Times New Roman" w:cs="Times New Roman"/>
          <w:sz w:val="28"/>
          <w:szCs w:val="28"/>
        </w:rPr>
        <w:t>м жилого помещения) при служебных командировках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80393">
        <w:rPr>
          <w:rFonts w:ascii="Times New Roman" w:hAnsi="Times New Roman" w:cs="Times New Roman"/>
          <w:sz w:val="28"/>
          <w:szCs w:val="28"/>
        </w:rPr>
        <w:t xml:space="preserve">по договорам обязательного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имущественного, личного страхования, </w:t>
      </w:r>
      <w:r w:rsidRPr="00680393">
        <w:rPr>
          <w:rFonts w:ascii="Times New Roman" w:hAnsi="Times New Roman" w:cs="Times New Roman"/>
          <w:sz w:val="28"/>
          <w:szCs w:val="28"/>
        </w:rPr>
        <w:t>страхования гражданской ответственно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680393">
        <w:rPr>
          <w:rFonts w:ascii="Times New Roman" w:hAnsi="Times New Roman" w:cs="Times New Roman"/>
          <w:sz w:val="28"/>
          <w:szCs w:val="28"/>
        </w:rPr>
        <w:t>;</w:t>
      </w:r>
      <w:r w:rsidRPr="00554D4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45">
        <w:rPr>
          <w:rFonts w:ascii="Times New Roman" w:hAnsi="Times New Roman" w:cs="Times New Roman"/>
          <w:sz w:val="28"/>
          <w:szCs w:val="28"/>
        </w:rPr>
        <w:t>дого</w:t>
      </w:r>
      <w:r>
        <w:rPr>
          <w:rFonts w:ascii="Times New Roman" w:hAnsi="Times New Roman" w:cs="Times New Roman"/>
          <w:sz w:val="28"/>
          <w:szCs w:val="28"/>
        </w:rPr>
        <w:t xml:space="preserve">ворам на </w:t>
      </w:r>
      <w:r w:rsidRPr="00554D45">
        <w:rPr>
          <w:rFonts w:ascii="Times New Roman" w:hAnsi="Times New Roman" w:cs="Times New Roman"/>
          <w:sz w:val="28"/>
          <w:szCs w:val="28"/>
        </w:rPr>
        <w:t>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</w:t>
      </w:r>
      <w:r>
        <w:rPr>
          <w:rFonts w:ascii="Times New Roman" w:hAnsi="Times New Roman" w:cs="Times New Roman"/>
          <w:sz w:val="28"/>
          <w:szCs w:val="28"/>
        </w:rPr>
        <w:t>, семинара</w:t>
      </w:r>
      <w:r w:rsidRPr="00554D45">
        <w:rPr>
          <w:rFonts w:ascii="Times New Roman" w:hAnsi="Times New Roman" w:cs="Times New Roman"/>
          <w:sz w:val="28"/>
          <w:szCs w:val="28"/>
        </w:rPr>
        <w:t xml:space="preserve"> и осуществление расходов, свя</w:t>
      </w:r>
      <w:r>
        <w:rPr>
          <w:rFonts w:ascii="Times New Roman" w:hAnsi="Times New Roman" w:cs="Times New Roman"/>
          <w:sz w:val="28"/>
          <w:szCs w:val="28"/>
        </w:rPr>
        <w:t>занных с их реализацией;</w:t>
      </w:r>
      <w:r w:rsidRPr="0055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договорам на оказание услуг технического сопровождения (технической поддержки) программного обеспечения средств защиты информации; по договорам на оказание услуг технического сопровождения (технической поддержки) программного обеспечения виртуализации инфраструктуры; по договорам на оказание услуг поддержки функционирования доменов интернет-ресурсов;</w:t>
      </w:r>
    </w:p>
    <w:p w:rsidR="0058437B" w:rsidRPr="00E85755" w:rsidRDefault="0058437B" w:rsidP="00584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размере до </w:t>
      </w:r>
      <w:r w:rsidRPr="00C9296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C339F4">
        <w:rPr>
          <w:rFonts w:ascii="Times New Roman" w:hAnsi="Times New Roman" w:cs="Times New Roman"/>
          <w:sz w:val="28"/>
          <w:szCs w:val="28"/>
        </w:rPr>
        <w:t>суммы д</w:t>
      </w:r>
      <w:r>
        <w:rPr>
          <w:rFonts w:ascii="Times New Roman" w:hAnsi="Times New Roman" w:cs="Times New Roman"/>
          <w:sz w:val="28"/>
          <w:szCs w:val="28"/>
        </w:rPr>
        <w:t>оговора,</w:t>
      </w:r>
      <w:r w:rsidRPr="00C0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подлежащей оплате в текущем финансовом году,</w:t>
      </w:r>
      <w:r w:rsidRPr="0055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 договорам на поставку горюче-смазочных материалов; по договорам </w:t>
      </w:r>
      <w:r w:rsidRPr="00D62E8A">
        <w:rPr>
          <w:rFonts w:ascii="Times New Roman" w:hAnsi="Times New Roman" w:cs="Times New Roman"/>
          <w:sz w:val="28"/>
          <w:szCs w:val="28"/>
        </w:rPr>
        <w:t>на выполнение 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>, содержание, капитальный ремонт, ремонт, строительство и реконструкцию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сооружений), содержание, капитальный ремонт и ремонт мостов и путепроводов на автомобильных дорогах общего пользования местн</w:t>
      </w:r>
      <w:r w:rsidRPr="006F459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значения; по договорам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договорам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города Смоленска;</w:t>
      </w:r>
      <w:r w:rsidRPr="00E85755">
        <w:rPr>
          <w:sz w:val="28"/>
          <w:szCs w:val="28"/>
        </w:rPr>
        <w:t xml:space="preserve"> </w:t>
      </w:r>
      <w:r w:rsidRPr="00E85755">
        <w:rPr>
          <w:rFonts w:ascii="Times New Roman" w:hAnsi="Times New Roman" w:cs="Times New Roman"/>
          <w:sz w:val="28"/>
          <w:szCs w:val="28"/>
        </w:rPr>
        <w:t>по договорам (муниципальным контрактам) о выполнении работ по строительству, реконструкции объектов капитального строительства муниципальной собственности города Смоленска, в целях софинансирования которых предоставляется субсидия из вышестоящего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37B" w:rsidRDefault="0058437B" w:rsidP="0058437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17">
        <w:rPr>
          <w:rFonts w:ascii="Times New Roman" w:hAnsi="Times New Roman" w:cs="Times New Roman"/>
          <w:sz w:val="28"/>
          <w:szCs w:val="28"/>
        </w:rPr>
        <w:t xml:space="preserve">- </w:t>
      </w:r>
      <w:r w:rsidRPr="00010FD7">
        <w:rPr>
          <w:rFonts w:ascii="Times New Roman" w:hAnsi="Times New Roman" w:cs="Times New Roman"/>
          <w:sz w:val="28"/>
          <w:szCs w:val="28"/>
        </w:rPr>
        <w:t xml:space="preserve">в размере до 20 процентов суммы договора, подлежащей оплате в текущем финансовом году, 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10FD7">
        <w:rPr>
          <w:rFonts w:ascii="Times New Roman" w:hAnsi="Times New Roman" w:cs="Times New Roman"/>
          <w:sz w:val="28"/>
          <w:szCs w:val="28"/>
        </w:rPr>
        <w:t>договорам, предметом которых является финансовая аренда (лизинг) имущества, начальная (максимальная) цена за единицу которого превышает 5 миллионов рублей, и срок исп</w:t>
      </w:r>
      <w:r>
        <w:rPr>
          <w:rFonts w:ascii="Times New Roman" w:hAnsi="Times New Roman" w:cs="Times New Roman"/>
          <w:sz w:val="28"/>
          <w:szCs w:val="28"/>
        </w:rPr>
        <w:t>олнения которых превышает 3 года</w:t>
      </w:r>
      <w:r w:rsidRPr="00671193">
        <w:rPr>
          <w:rFonts w:ascii="Times New Roman" w:hAnsi="Times New Roman" w:cs="Times New Roman"/>
          <w:sz w:val="28"/>
          <w:szCs w:val="28"/>
        </w:rPr>
        <w:t>.</w:t>
      </w:r>
    </w:p>
    <w:p w:rsidR="0058437B" w:rsidRDefault="0058437B" w:rsidP="0058437B">
      <w:pPr>
        <w:pStyle w:val="2"/>
        <w:tabs>
          <w:tab w:val="left" w:pos="4500"/>
        </w:tabs>
        <w:ind w:firstLine="709"/>
        <w:rPr>
          <w:szCs w:val="28"/>
        </w:rPr>
      </w:pPr>
      <w:r>
        <w:lastRenderedPageBreak/>
        <w:t>3.2.</w:t>
      </w:r>
      <w:r>
        <w:rPr>
          <w:szCs w:val="28"/>
        </w:rPr>
        <w:t xml:space="preserve"> Предоставление муниципальным бюджетным (автономным) учреждениям субсидий на иные цели из бюджета города Смоленска в соответствии с абзацем вторым пункта 1 статьи 78.1 Бюджетного кодекса Российской Федерации осуществляется </w:t>
      </w:r>
      <w:r w:rsidRPr="00AA58C6">
        <w:rPr>
          <w:szCs w:val="28"/>
        </w:rPr>
        <w:t>в сроки и</w:t>
      </w:r>
      <w:r>
        <w:rPr>
          <w:szCs w:val="28"/>
        </w:rPr>
        <w:t xml:space="preserve"> размерах, предусмотренных соглашениями (договорами) о предоставлении субсидии на иные цели,</w:t>
      </w:r>
      <w:r w:rsidRPr="00267BB1">
        <w:rPr>
          <w:szCs w:val="28"/>
        </w:rPr>
        <w:t xml:space="preserve"> </w:t>
      </w:r>
      <w:r>
        <w:rPr>
          <w:szCs w:val="28"/>
        </w:rPr>
        <w:t>заключенными с муниципальными учреждениями.</w:t>
      </w:r>
    </w:p>
    <w:p w:rsidR="000C6DE8" w:rsidRDefault="000C6DE8" w:rsidP="000C6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57F8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9A4A95">
        <w:rPr>
          <w:sz w:val="28"/>
          <w:szCs w:val="28"/>
        </w:rPr>
        <w:t>азначейско</w:t>
      </w:r>
      <w:r>
        <w:rPr>
          <w:sz w:val="28"/>
          <w:szCs w:val="28"/>
        </w:rPr>
        <w:t xml:space="preserve">е сопровождение целевых </w:t>
      </w:r>
      <w:r w:rsidRPr="009A4A9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, предоставляемых из бюджета города Смоленска, </w:t>
      </w:r>
      <w:r w:rsidRPr="009A4A95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Управлением Федерального казначейства по Смоленской области </w:t>
      </w:r>
      <w:r w:rsidRPr="009A4A95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>им порядке.</w:t>
      </w:r>
    </w:p>
    <w:p w:rsidR="000C6DE8" w:rsidRPr="009A4A95" w:rsidRDefault="000C6DE8" w:rsidP="000C6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A4A95">
        <w:rPr>
          <w:sz w:val="28"/>
          <w:szCs w:val="28"/>
        </w:rPr>
        <w:t>азначейскому сопровожде</w:t>
      </w:r>
      <w:r>
        <w:rPr>
          <w:sz w:val="28"/>
          <w:szCs w:val="28"/>
        </w:rPr>
        <w:t>нию подлежат целевые средства, установленные решением о</w:t>
      </w:r>
      <w:r w:rsidRPr="00622263">
        <w:rPr>
          <w:sz w:val="28"/>
          <w:szCs w:val="28"/>
        </w:rPr>
        <w:t xml:space="preserve"> бюджете города Смоленска на 20</w:t>
      </w:r>
      <w:r w:rsidRPr="00B434E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222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622263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62226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</w:p>
    <w:p w:rsidR="0058437B" w:rsidRPr="00CA57F8" w:rsidRDefault="0058437B" w:rsidP="00584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57F8">
        <w:rPr>
          <w:rFonts w:ascii="Times New Roman" w:hAnsi="Times New Roman" w:cs="Times New Roman"/>
          <w:sz w:val="28"/>
          <w:szCs w:val="28"/>
        </w:rPr>
        <w:t xml:space="preserve">Установить, что отчеты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Смоленска </w:t>
      </w:r>
      <w:r w:rsidRPr="00CA57F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57F8">
        <w:rPr>
          <w:rFonts w:ascii="Times New Roman" w:hAnsi="Times New Roman" w:cs="Times New Roman"/>
          <w:sz w:val="28"/>
          <w:szCs w:val="28"/>
        </w:rPr>
        <w:t xml:space="preserve"> квартал, полугодие и девять месяцев текущего финансового года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1C356B">
        <w:rPr>
          <w:rFonts w:ascii="Times New Roman" w:hAnsi="Times New Roman" w:cs="Times New Roman"/>
          <w:sz w:val="28"/>
          <w:szCs w:val="28"/>
        </w:rPr>
        <w:t xml:space="preserve"> Администрации города Смоленска </w:t>
      </w:r>
      <w:r w:rsidRPr="00CA57F8">
        <w:rPr>
          <w:rFonts w:ascii="Times New Roman" w:hAnsi="Times New Roman" w:cs="Times New Roman"/>
          <w:sz w:val="28"/>
          <w:szCs w:val="28"/>
        </w:rPr>
        <w:t>по следующим показателям:</w:t>
      </w:r>
    </w:p>
    <w:p w:rsidR="0058437B" w:rsidRPr="00CA57F8" w:rsidRDefault="0058437B" w:rsidP="00584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F8">
        <w:rPr>
          <w:rFonts w:ascii="Times New Roman" w:hAnsi="Times New Roman" w:cs="Times New Roman"/>
          <w:sz w:val="28"/>
          <w:szCs w:val="28"/>
        </w:rPr>
        <w:t>- 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C356B">
        <w:rPr>
          <w:rFonts w:ascii="Times New Roman" w:hAnsi="Times New Roman" w:cs="Times New Roman"/>
          <w:sz w:val="28"/>
          <w:szCs w:val="28"/>
        </w:rPr>
        <w:t xml:space="preserve"> </w:t>
      </w:r>
      <w:r w:rsidRPr="00CA57F8">
        <w:rPr>
          <w:rFonts w:ascii="Times New Roman" w:hAnsi="Times New Roman" w:cs="Times New Roman"/>
          <w:sz w:val="28"/>
          <w:szCs w:val="28"/>
        </w:rPr>
        <w:t>Смоленска;</w:t>
      </w:r>
    </w:p>
    <w:p w:rsidR="0058437B" w:rsidRPr="00CA57F8" w:rsidRDefault="0058437B" w:rsidP="00584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F8">
        <w:rPr>
          <w:rFonts w:ascii="Times New Roman" w:hAnsi="Times New Roman" w:cs="Times New Roman"/>
          <w:sz w:val="28"/>
          <w:szCs w:val="28"/>
        </w:rPr>
        <w:t>-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C356B">
        <w:rPr>
          <w:rFonts w:ascii="Times New Roman" w:hAnsi="Times New Roman" w:cs="Times New Roman"/>
          <w:sz w:val="28"/>
          <w:szCs w:val="28"/>
        </w:rPr>
        <w:t xml:space="preserve"> </w:t>
      </w:r>
      <w:r w:rsidRPr="00CA57F8">
        <w:rPr>
          <w:rFonts w:ascii="Times New Roman" w:hAnsi="Times New Roman" w:cs="Times New Roman"/>
          <w:sz w:val="28"/>
          <w:szCs w:val="28"/>
        </w:rPr>
        <w:t>Смоленска;</w:t>
      </w:r>
    </w:p>
    <w:p w:rsidR="0058437B" w:rsidRDefault="0058437B" w:rsidP="00584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F8">
        <w:rPr>
          <w:rFonts w:ascii="Times New Roman" w:hAnsi="Times New Roman" w:cs="Times New Roman"/>
          <w:sz w:val="28"/>
          <w:szCs w:val="28"/>
        </w:rPr>
        <w:t>- дефицит (профицит)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C356B">
        <w:rPr>
          <w:rFonts w:ascii="Times New Roman" w:hAnsi="Times New Roman" w:cs="Times New Roman"/>
          <w:sz w:val="28"/>
          <w:szCs w:val="28"/>
        </w:rPr>
        <w:t xml:space="preserve"> </w:t>
      </w:r>
      <w:r w:rsidRPr="00CA57F8">
        <w:rPr>
          <w:rFonts w:ascii="Times New Roman" w:hAnsi="Times New Roman" w:cs="Times New Roman"/>
          <w:sz w:val="28"/>
          <w:szCs w:val="28"/>
        </w:rPr>
        <w:t>Смоленска.</w:t>
      </w:r>
    </w:p>
    <w:p w:rsidR="0058437B" w:rsidRPr="00AC3674" w:rsidRDefault="0058437B" w:rsidP="00584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3674">
        <w:rPr>
          <w:rFonts w:ascii="Times New Roman" w:hAnsi="Times New Roman" w:cs="Times New Roman"/>
          <w:sz w:val="28"/>
          <w:szCs w:val="28"/>
        </w:rPr>
        <w:t xml:space="preserve">. Исполнителям мероприятий </w:t>
      </w:r>
      <w:r w:rsidRPr="00AA58C6">
        <w:rPr>
          <w:rFonts w:ascii="Times New Roman" w:hAnsi="Times New Roman" w:cs="Times New Roman"/>
          <w:sz w:val="28"/>
          <w:szCs w:val="28"/>
        </w:rPr>
        <w:t>муниципальных</w:t>
      </w:r>
      <w:r w:rsidRPr="00AC367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674">
        <w:rPr>
          <w:rFonts w:ascii="Times New Roman" w:hAnsi="Times New Roman" w:cs="Times New Roman"/>
          <w:sz w:val="28"/>
          <w:szCs w:val="28"/>
        </w:rPr>
        <w:t xml:space="preserve">ежеквартально представлять </w:t>
      </w:r>
      <w:r w:rsidRPr="00AA58C6">
        <w:rPr>
          <w:rFonts w:ascii="Times New Roman" w:hAnsi="Times New Roman" w:cs="Times New Roman"/>
          <w:sz w:val="28"/>
          <w:szCs w:val="28"/>
        </w:rPr>
        <w:t>администраторам</w:t>
      </w:r>
      <w:r w:rsidRPr="00AC3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C3674">
        <w:rPr>
          <w:rFonts w:ascii="Times New Roman" w:hAnsi="Times New Roman" w:cs="Times New Roman"/>
          <w:sz w:val="28"/>
          <w:szCs w:val="28"/>
        </w:rPr>
        <w:t xml:space="preserve">программ в срок до 15-го числа месяца, следующего за отчетным кварталом, пояснительные записки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Смоленска </w:t>
      </w:r>
      <w:r w:rsidRPr="00AC3674">
        <w:rPr>
          <w:rFonts w:ascii="Times New Roman" w:hAnsi="Times New Roman" w:cs="Times New Roman"/>
          <w:sz w:val="28"/>
          <w:szCs w:val="28"/>
        </w:rPr>
        <w:t xml:space="preserve">в разрезе мероприятий </w:t>
      </w:r>
      <w:r w:rsidRPr="00AA58C6">
        <w:rPr>
          <w:rFonts w:ascii="Times New Roman" w:hAnsi="Times New Roman" w:cs="Times New Roman"/>
          <w:sz w:val="28"/>
          <w:szCs w:val="28"/>
        </w:rPr>
        <w:t>муниципальных</w:t>
      </w:r>
      <w:r w:rsidRPr="00AC3674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58437B" w:rsidRPr="00BD4287" w:rsidRDefault="0058437B" w:rsidP="00584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C3674">
        <w:rPr>
          <w:rFonts w:ascii="Times New Roman" w:hAnsi="Times New Roman" w:cs="Times New Roman"/>
          <w:sz w:val="28"/>
          <w:szCs w:val="28"/>
        </w:rPr>
        <w:t xml:space="preserve">. </w:t>
      </w:r>
      <w:r w:rsidRPr="00BD4287">
        <w:rPr>
          <w:rFonts w:ascii="Times New Roman" w:hAnsi="Times New Roman" w:cs="Times New Roman"/>
          <w:sz w:val="28"/>
          <w:szCs w:val="28"/>
        </w:rPr>
        <w:t>Комитету по информационным ресурсам и телекоммуникациям Администрации города Смоленска разместить настоящее постановление на официальном сайте Администрации города Смоленска.</w:t>
      </w:r>
    </w:p>
    <w:p w:rsidR="0058437B" w:rsidRDefault="0058437B" w:rsidP="0058437B">
      <w:pPr>
        <w:pStyle w:val="2"/>
        <w:tabs>
          <w:tab w:val="left" w:pos="4500"/>
        </w:tabs>
        <w:ind w:firstLine="709"/>
        <w:rPr>
          <w:szCs w:val="28"/>
        </w:rPr>
      </w:pPr>
      <w:r>
        <w:rPr>
          <w:szCs w:val="28"/>
        </w:rPr>
        <w:t>8. Настоящее постановление вступает в силу с 1 января 2022 г.</w:t>
      </w:r>
    </w:p>
    <w:p w:rsidR="0058437B" w:rsidRPr="008D77F7" w:rsidRDefault="0058437B" w:rsidP="0058437B">
      <w:pPr>
        <w:pStyle w:val="2"/>
        <w:tabs>
          <w:tab w:val="left" w:pos="4500"/>
        </w:tabs>
        <w:ind w:firstLine="709"/>
      </w:pPr>
      <w:r>
        <w:rPr>
          <w:szCs w:val="28"/>
        </w:rPr>
        <w:t xml:space="preserve">9. Контроль за  исполнением  настоящего  постановления  возложить  на заместителя Главы города Смоленска по финансово-экономической деятельности. </w:t>
      </w:r>
    </w:p>
    <w:p w:rsidR="0058437B" w:rsidRDefault="0058437B" w:rsidP="0058437B">
      <w:pPr>
        <w:pStyle w:val="2"/>
        <w:tabs>
          <w:tab w:val="left" w:pos="4500"/>
        </w:tabs>
      </w:pPr>
    </w:p>
    <w:p w:rsidR="0058437B" w:rsidRDefault="0058437B" w:rsidP="0058437B">
      <w:pPr>
        <w:pStyle w:val="2"/>
        <w:tabs>
          <w:tab w:val="left" w:pos="4500"/>
        </w:tabs>
      </w:pPr>
    </w:p>
    <w:p w:rsidR="00C13874" w:rsidRDefault="0058437B" w:rsidP="0034301E">
      <w:pPr>
        <w:pStyle w:val="2"/>
        <w:tabs>
          <w:tab w:val="left" w:pos="4500"/>
        </w:tabs>
      </w:pPr>
      <w:r>
        <w:t xml:space="preserve">Глава города Смоленска                                                                      </w:t>
      </w:r>
      <w:r w:rsidRPr="00A046A8">
        <w:t xml:space="preserve">   </w:t>
      </w:r>
      <w:r>
        <w:t>А</w:t>
      </w:r>
      <w:r w:rsidRPr="00A046A8">
        <w:t>.</w:t>
      </w:r>
      <w:r>
        <w:t>А</w:t>
      </w:r>
      <w:r w:rsidRPr="00A046A8">
        <w:t xml:space="preserve">. </w:t>
      </w:r>
      <w:r>
        <w:t>Борисов</w:t>
      </w:r>
    </w:p>
    <w:sectPr w:rsidR="00C13874" w:rsidSect="00DB0034">
      <w:headerReference w:type="even" r:id="rId8"/>
      <w:headerReference w:type="default" r:id="rId9"/>
      <w:headerReference w:type="first" r:id="rId10"/>
      <w:pgSz w:w="11906" w:h="16838" w:code="9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ABC" w:rsidRDefault="00843ABC">
      <w:r>
        <w:separator/>
      </w:r>
    </w:p>
  </w:endnote>
  <w:endnote w:type="continuationSeparator" w:id="0">
    <w:p w:rsidR="00843ABC" w:rsidRDefault="0084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BC" w:rsidRDefault="00843ABC">
      <w:r>
        <w:separator/>
      </w:r>
    </w:p>
  </w:footnote>
  <w:footnote w:type="continuationSeparator" w:id="0">
    <w:p w:rsidR="00843ABC" w:rsidRDefault="0084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60" w:rsidRDefault="00BC1A65" w:rsidP="00B839D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34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3460" w:rsidRDefault="00F934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780040"/>
      <w:docPartObj>
        <w:docPartGallery w:val="Page Numbers (Top of Page)"/>
        <w:docPartUnique/>
      </w:docPartObj>
    </w:sdtPr>
    <w:sdtEndPr/>
    <w:sdtContent>
      <w:p w:rsidR="00F93460" w:rsidRDefault="00BC1A65">
        <w:pPr>
          <w:pStyle w:val="a4"/>
          <w:jc w:val="center"/>
        </w:pPr>
        <w:r>
          <w:rPr>
            <w:noProof/>
          </w:rPr>
          <w:fldChar w:fldCharType="begin"/>
        </w:r>
        <w:r w:rsidR="00843AB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20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3460" w:rsidRDefault="00F934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780039"/>
      <w:docPartObj>
        <w:docPartGallery w:val="Page Numbers (Top of Page)"/>
        <w:docPartUnique/>
      </w:docPartObj>
    </w:sdtPr>
    <w:sdtEndPr/>
    <w:sdtContent>
      <w:p w:rsidR="00F93460" w:rsidRDefault="00C12087">
        <w:pPr>
          <w:pStyle w:val="a4"/>
          <w:jc w:val="center"/>
        </w:pPr>
      </w:p>
    </w:sdtContent>
  </w:sdt>
  <w:p w:rsidR="00F93460" w:rsidRDefault="00F934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0CC4"/>
    <w:multiLevelType w:val="hybridMultilevel"/>
    <w:tmpl w:val="DD0CCA98"/>
    <w:lvl w:ilvl="0" w:tplc="56046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5A0A3D"/>
    <w:multiLevelType w:val="hybridMultilevel"/>
    <w:tmpl w:val="54BC17CA"/>
    <w:lvl w:ilvl="0" w:tplc="48DCA318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AF2"/>
    <w:rsid w:val="000018E4"/>
    <w:rsid w:val="0000430A"/>
    <w:rsid w:val="00005B14"/>
    <w:rsid w:val="00010390"/>
    <w:rsid w:val="000115D5"/>
    <w:rsid w:val="000123B3"/>
    <w:rsid w:val="00015DD3"/>
    <w:rsid w:val="0002239F"/>
    <w:rsid w:val="00026D51"/>
    <w:rsid w:val="000505BA"/>
    <w:rsid w:val="00050E25"/>
    <w:rsid w:val="000531FA"/>
    <w:rsid w:val="00053A4B"/>
    <w:rsid w:val="000578D6"/>
    <w:rsid w:val="00062FE9"/>
    <w:rsid w:val="00077E2E"/>
    <w:rsid w:val="000808D2"/>
    <w:rsid w:val="00084A37"/>
    <w:rsid w:val="00090B27"/>
    <w:rsid w:val="00096226"/>
    <w:rsid w:val="000974D6"/>
    <w:rsid w:val="00097F77"/>
    <w:rsid w:val="000A5C4C"/>
    <w:rsid w:val="000B467E"/>
    <w:rsid w:val="000C0375"/>
    <w:rsid w:val="000C19F3"/>
    <w:rsid w:val="000C2BB1"/>
    <w:rsid w:val="000C2C91"/>
    <w:rsid w:val="000C3A0F"/>
    <w:rsid w:val="000C3CA6"/>
    <w:rsid w:val="000C6DE8"/>
    <w:rsid w:val="000C7564"/>
    <w:rsid w:val="000D5549"/>
    <w:rsid w:val="000D7E60"/>
    <w:rsid w:val="000E208E"/>
    <w:rsid w:val="000E708E"/>
    <w:rsid w:val="000F337C"/>
    <w:rsid w:val="000F3C19"/>
    <w:rsid w:val="000F6162"/>
    <w:rsid w:val="000F7C94"/>
    <w:rsid w:val="00113A0F"/>
    <w:rsid w:val="00116EFC"/>
    <w:rsid w:val="00117A00"/>
    <w:rsid w:val="00117A7F"/>
    <w:rsid w:val="00132BC5"/>
    <w:rsid w:val="001363B7"/>
    <w:rsid w:val="00137BBE"/>
    <w:rsid w:val="00144ABF"/>
    <w:rsid w:val="001471CB"/>
    <w:rsid w:val="00155532"/>
    <w:rsid w:val="00160517"/>
    <w:rsid w:val="0016142D"/>
    <w:rsid w:val="00162809"/>
    <w:rsid w:val="001667FB"/>
    <w:rsid w:val="00180D3D"/>
    <w:rsid w:val="0018336D"/>
    <w:rsid w:val="00187968"/>
    <w:rsid w:val="001949CB"/>
    <w:rsid w:val="0019573C"/>
    <w:rsid w:val="001A2D23"/>
    <w:rsid w:val="001C094F"/>
    <w:rsid w:val="001C2C60"/>
    <w:rsid w:val="001C356B"/>
    <w:rsid w:val="001C3BC8"/>
    <w:rsid w:val="001C3DB3"/>
    <w:rsid w:val="001C4546"/>
    <w:rsid w:val="001C4A75"/>
    <w:rsid w:val="001C6946"/>
    <w:rsid w:val="001D5E51"/>
    <w:rsid w:val="001E2C3D"/>
    <w:rsid w:val="001E42C0"/>
    <w:rsid w:val="001F325E"/>
    <w:rsid w:val="001F3DAE"/>
    <w:rsid w:val="001F41AB"/>
    <w:rsid w:val="00200748"/>
    <w:rsid w:val="00204892"/>
    <w:rsid w:val="00204C45"/>
    <w:rsid w:val="00206295"/>
    <w:rsid w:val="00215F21"/>
    <w:rsid w:val="002200C0"/>
    <w:rsid w:val="002238DF"/>
    <w:rsid w:val="002300EE"/>
    <w:rsid w:val="00234CAE"/>
    <w:rsid w:val="00234E3D"/>
    <w:rsid w:val="00235706"/>
    <w:rsid w:val="00253D83"/>
    <w:rsid w:val="0025465E"/>
    <w:rsid w:val="0025786B"/>
    <w:rsid w:val="00267BB1"/>
    <w:rsid w:val="00267D8E"/>
    <w:rsid w:val="00276C6C"/>
    <w:rsid w:val="0028697A"/>
    <w:rsid w:val="002925A8"/>
    <w:rsid w:val="002A23AB"/>
    <w:rsid w:val="002A7EFC"/>
    <w:rsid w:val="002B7A62"/>
    <w:rsid w:val="002C2709"/>
    <w:rsid w:val="002C32F0"/>
    <w:rsid w:val="002D3729"/>
    <w:rsid w:val="002D3CE8"/>
    <w:rsid w:val="002D6FD3"/>
    <w:rsid w:val="002E6A34"/>
    <w:rsid w:val="002F1957"/>
    <w:rsid w:val="00313E22"/>
    <w:rsid w:val="00314374"/>
    <w:rsid w:val="00323090"/>
    <w:rsid w:val="00336CF5"/>
    <w:rsid w:val="003411B7"/>
    <w:rsid w:val="0034301E"/>
    <w:rsid w:val="0035255B"/>
    <w:rsid w:val="003570E3"/>
    <w:rsid w:val="00361BBE"/>
    <w:rsid w:val="00362908"/>
    <w:rsid w:val="0036565F"/>
    <w:rsid w:val="00366277"/>
    <w:rsid w:val="00377527"/>
    <w:rsid w:val="00383FAE"/>
    <w:rsid w:val="00385DB1"/>
    <w:rsid w:val="00386ED5"/>
    <w:rsid w:val="00393D92"/>
    <w:rsid w:val="00395771"/>
    <w:rsid w:val="003964C9"/>
    <w:rsid w:val="003A20DE"/>
    <w:rsid w:val="003A2A34"/>
    <w:rsid w:val="003A6A9C"/>
    <w:rsid w:val="003C1895"/>
    <w:rsid w:val="003D418B"/>
    <w:rsid w:val="003E6CAF"/>
    <w:rsid w:val="003E7715"/>
    <w:rsid w:val="003F12FD"/>
    <w:rsid w:val="003F3874"/>
    <w:rsid w:val="003F766F"/>
    <w:rsid w:val="00402F25"/>
    <w:rsid w:val="00422C9E"/>
    <w:rsid w:val="00432712"/>
    <w:rsid w:val="00435A1D"/>
    <w:rsid w:val="0044360F"/>
    <w:rsid w:val="00446273"/>
    <w:rsid w:val="00447A3F"/>
    <w:rsid w:val="004505B7"/>
    <w:rsid w:val="00462281"/>
    <w:rsid w:val="00462361"/>
    <w:rsid w:val="00472AA4"/>
    <w:rsid w:val="004738CF"/>
    <w:rsid w:val="00480E2E"/>
    <w:rsid w:val="00481EAC"/>
    <w:rsid w:val="00483F46"/>
    <w:rsid w:val="00486861"/>
    <w:rsid w:val="00490CC0"/>
    <w:rsid w:val="004A36D0"/>
    <w:rsid w:val="004A38C7"/>
    <w:rsid w:val="004A4BED"/>
    <w:rsid w:val="004A4BF3"/>
    <w:rsid w:val="004B3A68"/>
    <w:rsid w:val="004B69A0"/>
    <w:rsid w:val="004B7E49"/>
    <w:rsid w:val="004C14E4"/>
    <w:rsid w:val="004C2832"/>
    <w:rsid w:val="004C39A1"/>
    <w:rsid w:val="004D0A0E"/>
    <w:rsid w:val="004E0960"/>
    <w:rsid w:val="004E35AE"/>
    <w:rsid w:val="004E5B71"/>
    <w:rsid w:val="004E7C55"/>
    <w:rsid w:val="004F45FF"/>
    <w:rsid w:val="004F6D92"/>
    <w:rsid w:val="004F7127"/>
    <w:rsid w:val="00500A32"/>
    <w:rsid w:val="005022C1"/>
    <w:rsid w:val="00505537"/>
    <w:rsid w:val="0050629E"/>
    <w:rsid w:val="005073A4"/>
    <w:rsid w:val="00520619"/>
    <w:rsid w:val="005264FE"/>
    <w:rsid w:val="00532AB2"/>
    <w:rsid w:val="00533FE3"/>
    <w:rsid w:val="005374A4"/>
    <w:rsid w:val="005378EE"/>
    <w:rsid w:val="00540FDB"/>
    <w:rsid w:val="005448EF"/>
    <w:rsid w:val="005475B2"/>
    <w:rsid w:val="00547D55"/>
    <w:rsid w:val="0055466A"/>
    <w:rsid w:val="00554D45"/>
    <w:rsid w:val="00557992"/>
    <w:rsid w:val="005603E8"/>
    <w:rsid w:val="00563696"/>
    <w:rsid w:val="00572392"/>
    <w:rsid w:val="00572FA9"/>
    <w:rsid w:val="00573983"/>
    <w:rsid w:val="00574A43"/>
    <w:rsid w:val="0058279C"/>
    <w:rsid w:val="00583ACD"/>
    <w:rsid w:val="0058437B"/>
    <w:rsid w:val="005C2850"/>
    <w:rsid w:val="005C30D4"/>
    <w:rsid w:val="005C5E5F"/>
    <w:rsid w:val="005C793A"/>
    <w:rsid w:val="005D0712"/>
    <w:rsid w:val="005D3323"/>
    <w:rsid w:val="005E037C"/>
    <w:rsid w:val="005F1E02"/>
    <w:rsid w:val="005F2498"/>
    <w:rsid w:val="006007E3"/>
    <w:rsid w:val="0060289C"/>
    <w:rsid w:val="006042C8"/>
    <w:rsid w:val="006114A1"/>
    <w:rsid w:val="0061474E"/>
    <w:rsid w:val="00615AB7"/>
    <w:rsid w:val="00623D58"/>
    <w:rsid w:val="00627B42"/>
    <w:rsid w:val="006438DC"/>
    <w:rsid w:val="006474E8"/>
    <w:rsid w:val="00647545"/>
    <w:rsid w:val="006508E5"/>
    <w:rsid w:val="00652A62"/>
    <w:rsid w:val="00652F69"/>
    <w:rsid w:val="006536E2"/>
    <w:rsid w:val="00654DC7"/>
    <w:rsid w:val="00664A44"/>
    <w:rsid w:val="00670C08"/>
    <w:rsid w:val="00671193"/>
    <w:rsid w:val="006727D7"/>
    <w:rsid w:val="00676B0E"/>
    <w:rsid w:val="00680393"/>
    <w:rsid w:val="006861AD"/>
    <w:rsid w:val="006862D0"/>
    <w:rsid w:val="00691263"/>
    <w:rsid w:val="00693C33"/>
    <w:rsid w:val="006941F4"/>
    <w:rsid w:val="0069565E"/>
    <w:rsid w:val="00696732"/>
    <w:rsid w:val="006A484F"/>
    <w:rsid w:val="006A6EA2"/>
    <w:rsid w:val="006B0811"/>
    <w:rsid w:val="006B1092"/>
    <w:rsid w:val="006B47FC"/>
    <w:rsid w:val="006C3432"/>
    <w:rsid w:val="006D53D7"/>
    <w:rsid w:val="006D58A3"/>
    <w:rsid w:val="006D5F6F"/>
    <w:rsid w:val="006D7558"/>
    <w:rsid w:val="006E3BD9"/>
    <w:rsid w:val="006F4593"/>
    <w:rsid w:val="006F55D1"/>
    <w:rsid w:val="006F58F8"/>
    <w:rsid w:val="00702F41"/>
    <w:rsid w:val="007068C9"/>
    <w:rsid w:val="00707EA8"/>
    <w:rsid w:val="007107B9"/>
    <w:rsid w:val="00717FDD"/>
    <w:rsid w:val="00721071"/>
    <w:rsid w:val="00727966"/>
    <w:rsid w:val="007408A0"/>
    <w:rsid w:val="0076072F"/>
    <w:rsid w:val="007643B8"/>
    <w:rsid w:val="007679F3"/>
    <w:rsid w:val="00767CB7"/>
    <w:rsid w:val="00773E98"/>
    <w:rsid w:val="00774CE7"/>
    <w:rsid w:val="00791DAC"/>
    <w:rsid w:val="00793B86"/>
    <w:rsid w:val="007A5F0B"/>
    <w:rsid w:val="007B0E68"/>
    <w:rsid w:val="007B3D99"/>
    <w:rsid w:val="007B3FC2"/>
    <w:rsid w:val="007D159F"/>
    <w:rsid w:val="007D569F"/>
    <w:rsid w:val="007D6084"/>
    <w:rsid w:val="007E2781"/>
    <w:rsid w:val="007E34E2"/>
    <w:rsid w:val="007E4BA9"/>
    <w:rsid w:val="007E642F"/>
    <w:rsid w:val="007E79CF"/>
    <w:rsid w:val="007E7CF5"/>
    <w:rsid w:val="007F07BC"/>
    <w:rsid w:val="0080395F"/>
    <w:rsid w:val="00810C04"/>
    <w:rsid w:val="008147D1"/>
    <w:rsid w:val="00816115"/>
    <w:rsid w:val="00817128"/>
    <w:rsid w:val="0082132D"/>
    <w:rsid w:val="0083365E"/>
    <w:rsid w:val="00833E37"/>
    <w:rsid w:val="008340DB"/>
    <w:rsid w:val="00841667"/>
    <w:rsid w:val="00843995"/>
    <w:rsid w:val="00843ABC"/>
    <w:rsid w:val="008531EB"/>
    <w:rsid w:val="00854414"/>
    <w:rsid w:val="0086069B"/>
    <w:rsid w:val="008657C5"/>
    <w:rsid w:val="0086678A"/>
    <w:rsid w:val="00881AE8"/>
    <w:rsid w:val="00881B00"/>
    <w:rsid w:val="00883F7D"/>
    <w:rsid w:val="00892550"/>
    <w:rsid w:val="00893CB3"/>
    <w:rsid w:val="008A2E29"/>
    <w:rsid w:val="008A50B6"/>
    <w:rsid w:val="008A5BB5"/>
    <w:rsid w:val="008B2544"/>
    <w:rsid w:val="008B6D35"/>
    <w:rsid w:val="008C1058"/>
    <w:rsid w:val="008C2119"/>
    <w:rsid w:val="008C551C"/>
    <w:rsid w:val="008C6FA6"/>
    <w:rsid w:val="008D0978"/>
    <w:rsid w:val="008D2EE0"/>
    <w:rsid w:val="008D77F7"/>
    <w:rsid w:val="008E0432"/>
    <w:rsid w:val="008E0A25"/>
    <w:rsid w:val="008E1E72"/>
    <w:rsid w:val="008E52BA"/>
    <w:rsid w:val="008E7002"/>
    <w:rsid w:val="008E7057"/>
    <w:rsid w:val="008F3AD3"/>
    <w:rsid w:val="008F3C71"/>
    <w:rsid w:val="008F6B6A"/>
    <w:rsid w:val="009032FA"/>
    <w:rsid w:val="009214E1"/>
    <w:rsid w:val="00923FA1"/>
    <w:rsid w:val="00924B4E"/>
    <w:rsid w:val="009362BA"/>
    <w:rsid w:val="00936350"/>
    <w:rsid w:val="00937D6D"/>
    <w:rsid w:val="00944B52"/>
    <w:rsid w:val="0095065B"/>
    <w:rsid w:val="00957935"/>
    <w:rsid w:val="00967406"/>
    <w:rsid w:val="00967AF9"/>
    <w:rsid w:val="00970B50"/>
    <w:rsid w:val="00980F0F"/>
    <w:rsid w:val="00983391"/>
    <w:rsid w:val="009859E3"/>
    <w:rsid w:val="00987AFD"/>
    <w:rsid w:val="009905C9"/>
    <w:rsid w:val="00992D68"/>
    <w:rsid w:val="0099477B"/>
    <w:rsid w:val="00995D5F"/>
    <w:rsid w:val="009A0B47"/>
    <w:rsid w:val="009A7957"/>
    <w:rsid w:val="009B7292"/>
    <w:rsid w:val="009C2A8E"/>
    <w:rsid w:val="009C2D8C"/>
    <w:rsid w:val="009C519E"/>
    <w:rsid w:val="009D7308"/>
    <w:rsid w:val="009E58E1"/>
    <w:rsid w:val="009F5745"/>
    <w:rsid w:val="00A00220"/>
    <w:rsid w:val="00A034E9"/>
    <w:rsid w:val="00A046A8"/>
    <w:rsid w:val="00A05021"/>
    <w:rsid w:val="00A1318C"/>
    <w:rsid w:val="00A17618"/>
    <w:rsid w:val="00A21FB4"/>
    <w:rsid w:val="00A261B2"/>
    <w:rsid w:val="00A42EAF"/>
    <w:rsid w:val="00A515B3"/>
    <w:rsid w:val="00A53AF2"/>
    <w:rsid w:val="00A569A6"/>
    <w:rsid w:val="00A57806"/>
    <w:rsid w:val="00A60CC5"/>
    <w:rsid w:val="00A61307"/>
    <w:rsid w:val="00A65B62"/>
    <w:rsid w:val="00A71307"/>
    <w:rsid w:val="00A71E2A"/>
    <w:rsid w:val="00A87D7F"/>
    <w:rsid w:val="00A91B87"/>
    <w:rsid w:val="00A9563A"/>
    <w:rsid w:val="00A968FB"/>
    <w:rsid w:val="00A97F99"/>
    <w:rsid w:val="00AA1819"/>
    <w:rsid w:val="00AA5157"/>
    <w:rsid w:val="00AA58C6"/>
    <w:rsid w:val="00AA70C4"/>
    <w:rsid w:val="00AB04BB"/>
    <w:rsid w:val="00AB206E"/>
    <w:rsid w:val="00AB5BFC"/>
    <w:rsid w:val="00AC0E86"/>
    <w:rsid w:val="00AC0EDC"/>
    <w:rsid w:val="00AC11E6"/>
    <w:rsid w:val="00AC1326"/>
    <w:rsid w:val="00AC3674"/>
    <w:rsid w:val="00AC45CD"/>
    <w:rsid w:val="00AD3637"/>
    <w:rsid w:val="00AD55AB"/>
    <w:rsid w:val="00AD72E2"/>
    <w:rsid w:val="00AD7D5A"/>
    <w:rsid w:val="00AE5F42"/>
    <w:rsid w:val="00AF1E69"/>
    <w:rsid w:val="00AF46CF"/>
    <w:rsid w:val="00B04A11"/>
    <w:rsid w:val="00B06967"/>
    <w:rsid w:val="00B1335E"/>
    <w:rsid w:val="00B169E6"/>
    <w:rsid w:val="00B415BC"/>
    <w:rsid w:val="00B434E4"/>
    <w:rsid w:val="00B52769"/>
    <w:rsid w:val="00B55795"/>
    <w:rsid w:val="00B56A3B"/>
    <w:rsid w:val="00B63D94"/>
    <w:rsid w:val="00B6432B"/>
    <w:rsid w:val="00B73662"/>
    <w:rsid w:val="00B7419D"/>
    <w:rsid w:val="00B777AE"/>
    <w:rsid w:val="00B815AF"/>
    <w:rsid w:val="00B839D3"/>
    <w:rsid w:val="00B9220A"/>
    <w:rsid w:val="00B941A1"/>
    <w:rsid w:val="00B95067"/>
    <w:rsid w:val="00BA359A"/>
    <w:rsid w:val="00BA7755"/>
    <w:rsid w:val="00BB6DB9"/>
    <w:rsid w:val="00BC1A65"/>
    <w:rsid w:val="00BD4287"/>
    <w:rsid w:val="00BE0545"/>
    <w:rsid w:val="00BE2A67"/>
    <w:rsid w:val="00BF5C23"/>
    <w:rsid w:val="00C017E3"/>
    <w:rsid w:val="00C01A81"/>
    <w:rsid w:val="00C06BA5"/>
    <w:rsid w:val="00C1141E"/>
    <w:rsid w:val="00C12087"/>
    <w:rsid w:val="00C13874"/>
    <w:rsid w:val="00C339F4"/>
    <w:rsid w:val="00C4476B"/>
    <w:rsid w:val="00C4513E"/>
    <w:rsid w:val="00C4536E"/>
    <w:rsid w:val="00C51C55"/>
    <w:rsid w:val="00C537D8"/>
    <w:rsid w:val="00C55CCA"/>
    <w:rsid w:val="00C709BA"/>
    <w:rsid w:val="00C70BC4"/>
    <w:rsid w:val="00C7458D"/>
    <w:rsid w:val="00C74E10"/>
    <w:rsid w:val="00C77291"/>
    <w:rsid w:val="00C7761F"/>
    <w:rsid w:val="00C80CC5"/>
    <w:rsid w:val="00C820AD"/>
    <w:rsid w:val="00C827B3"/>
    <w:rsid w:val="00C9036A"/>
    <w:rsid w:val="00C919B0"/>
    <w:rsid w:val="00C92961"/>
    <w:rsid w:val="00CA1182"/>
    <w:rsid w:val="00CA35EE"/>
    <w:rsid w:val="00CA57F8"/>
    <w:rsid w:val="00CA64AA"/>
    <w:rsid w:val="00CB2B1A"/>
    <w:rsid w:val="00CB6CFE"/>
    <w:rsid w:val="00CB7513"/>
    <w:rsid w:val="00CC04DE"/>
    <w:rsid w:val="00CC322D"/>
    <w:rsid w:val="00CC4C99"/>
    <w:rsid w:val="00CC79D7"/>
    <w:rsid w:val="00CD0915"/>
    <w:rsid w:val="00CE72C6"/>
    <w:rsid w:val="00CF1758"/>
    <w:rsid w:val="00CF39B5"/>
    <w:rsid w:val="00D00358"/>
    <w:rsid w:val="00D00966"/>
    <w:rsid w:val="00D05303"/>
    <w:rsid w:val="00D07517"/>
    <w:rsid w:val="00D10CF7"/>
    <w:rsid w:val="00D1216D"/>
    <w:rsid w:val="00D1396E"/>
    <w:rsid w:val="00D16A01"/>
    <w:rsid w:val="00D20526"/>
    <w:rsid w:val="00D250F2"/>
    <w:rsid w:val="00D31EC1"/>
    <w:rsid w:val="00D359A5"/>
    <w:rsid w:val="00D41047"/>
    <w:rsid w:val="00D4106E"/>
    <w:rsid w:val="00D50476"/>
    <w:rsid w:val="00D510E9"/>
    <w:rsid w:val="00D62E8A"/>
    <w:rsid w:val="00D7787F"/>
    <w:rsid w:val="00D81D20"/>
    <w:rsid w:val="00D86501"/>
    <w:rsid w:val="00D86AE7"/>
    <w:rsid w:val="00D901ED"/>
    <w:rsid w:val="00D964D2"/>
    <w:rsid w:val="00DB0034"/>
    <w:rsid w:val="00DB2532"/>
    <w:rsid w:val="00DB54D3"/>
    <w:rsid w:val="00DD1881"/>
    <w:rsid w:val="00DD35FF"/>
    <w:rsid w:val="00DD6597"/>
    <w:rsid w:val="00DD7F52"/>
    <w:rsid w:val="00DE38DD"/>
    <w:rsid w:val="00DF0297"/>
    <w:rsid w:val="00DF38BF"/>
    <w:rsid w:val="00DF3E6E"/>
    <w:rsid w:val="00DF56BB"/>
    <w:rsid w:val="00E0225F"/>
    <w:rsid w:val="00E067A4"/>
    <w:rsid w:val="00E11DA4"/>
    <w:rsid w:val="00E154E5"/>
    <w:rsid w:val="00E17346"/>
    <w:rsid w:val="00E1794A"/>
    <w:rsid w:val="00E224ED"/>
    <w:rsid w:val="00E22E35"/>
    <w:rsid w:val="00E24CAD"/>
    <w:rsid w:val="00E30253"/>
    <w:rsid w:val="00E30ACE"/>
    <w:rsid w:val="00E418ED"/>
    <w:rsid w:val="00E429B9"/>
    <w:rsid w:val="00E42EF1"/>
    <w:rsid w:val="00E4752A"/>
    <w:rsid w:val="00E47C9E"/>
    <w:rsid w:val="00E5695C"/>
    <w:rsid w:val="00E57343"/>
    <w:rsid w:val="00E611AF"/>
    <w:rsid w:val="00E6665D"/>
    <w:rsid w:val="00E67C72"/>
    <w:rsid w:val="00E67EB3"/>
    <w:rsid w:val="00E86C60"/>
    <w:rsid w:val="00E93B27"/>
    <w:rsid w:val="00EA6DAB"/>
    <w:rsid w:val="00EB44F3"/>
    <w:rsid w:val="00EB5748"/>
    <w:rsid w:val="00EB5EDA"/>
    <w:rsid w:val="00EC0705"/>
    <w:rsid w:val="00EC39F4"/>
    <w:rsid w:val="00EC53B8"/>
    <w:rsid w:val="00ED0585"/>
    <w:rsid w:val="00ED0673"/>
    <w:rsid w:val="00EE20DD"/>
    <w:rsid w:val="00EE226D"/>
    <w:rsid w:val="00EE37F3"/>
    <w:rsid w:val="00EE5959"/>
    <w:rsid w:val="00EE72A7"/>
    <w:rsid w:val="00EF31DA"/>
    <w:rsid w:val="00EF3521"/>
    <w:rsid w:val="00EF4963"/>
    <w:rsid w:val="00EF4C64"/>
    <w:rsid w:val="00EF672C"/>
    <w:rsid w:val="00F052E0"/>
    <w:rsid w:val="00F05567"/>
    <w:rsid w:val="00F1255C"/>
    <w:rsid w:val="00F12CEB"/>
    <w:rsid w:val="00F13EA4"/>
    <w:rsid w:val="00F22B7D"/>
    <w:rsid w:val="00F27024"/>
    <w:rsid w:val="00F2727E"/>
    <w:rsid w:val="00F32556"/>
    <w:rsid w:val="00F52C35"/>
    <w:rsid w:val="00F614C9"/>
    <w:rsid w:val="00F624CF"/>
    <w:rsid w:val="00F71270"/>
    <w:rsid w:val="00F75091"/>
    <w:rsid w:val="00F75267"/>
    <w:rsid w:val="00F83B6B"/>
    <w:rsid w:val="00F84755"/>
    <w:rsid w:val="00F8514A"/>
    <w:rsid w:val="00F8582D"/>
    <w:rsid w:val="00F85AFB"/>
    <w:rsid w:val="00F91BB7"/>
    <w:rsid w:val="00F93460"/>
    <w:rsid w:val="00F96907"/>
    <w:rsid w:val="00F975CC"/>
    <w:rsid w:val="00FA043D"/>
    <w:rsid w:val="00FA0A66"/>
    <w:rsid w:val="00FC6B47"/>
    <w:rsid w:val="00FD1D5D"/>
    <w:rsid w:val="00FD3B45"/>
    <w:rsid w:val="00FD791A"/>
    <w:rsid w:val="00FE2FDB"/>
    <w:rsid w:val="00FF6553"/>
    <w:rsid w:val="00FF6A50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E263C"/>
  <w15:docId w15:val="{9223BD71-E27F-4DB7-9A87-CB6F4E3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49"/>
    <w:rPr>
      <w:sz w:val="24"/>
      <w:szCs w:val="24"/>
    </w:rPr>
  </w:style>
  <w:style w:type="paragraph" w:styleId="1">
    <w:name w:val="heading 1"/>
    <w:basedOn w:val="a"/>
    <w:next w:val="a"/>
    <w:qFormat/>
    <w:rsid w:val="00A046A8"/>
    <w:pPr>
      <w:keepNext/>
      <w:ind w:left="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E49"/>
    <w:pPr>
      <w:jc w:val="both"/>
    </w:pPr>
  </w:style>
  <w:style w:type="paragraph" w:styleId="2">
    <w:name w:val="Body Text 2"/>
    <w:basedOn w:val="a"/>
    <w:rsid w:val="004B7E49"/>
    <w:pPr>
      <w:jc w:val="both"/>
    </w:pPr>
    <w:rPr>
      <w:sz w:val="28"/>
    </w:rPr>
  </w:style>
  <w:style w:type="paragraph" w:styleId="a4">
    <w:name w:val="header"/>
    <w:basedOn w:val="a"/>
    <w:link w:val="a5"/>
    <w:rsid w:val="0093635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363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F3C71"/>
  </w:style>
  <w:style w:type="paragraph" w:customStyle="1" w:styleId="ConsPlusNormal">
    <w:name w:val="ConsPlusNormal"/>
    <w:rsid w:val="00050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050E2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410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D00966"/>
    <w:rPr>
      <w:sz w:val="24"/>
      <w:szCs w:val="24"/>
    </w:rPr>
  </w:style>
  <w:style w:type="paragraph" w:styleId="a9">
    <w:name w:val="Balloon Text"/>
    <w:basedOn w:val="a"/>
    <w:link w:val="aa"/>
    <w:rsid w:val="00E17346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E1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Порядка  предоставления</vt:lpstr>
    </vt:vector>
  </TitlesOfParts>
  <Company>FKU Smolensk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Порядка  предоставления</dc:title>
  <dc:creator>User</dc:creator>
  <cp:lastModifiedBy>inf08</cp:lastModifiedBy>
  <cp:revision>3</cp:revision>
  <cp:lastPrinted>2020-12-17T10:40:00Z</cp:lastPrinted>
  <dcterms:created xsi:type="dcterms:W3CDTF">2021-12-30T11:08:00Z</dcterms:created>
  <dcterms:modified xsi:type="dcterms:W3CDTF">2021-12-30T11:47:00Z</dcterms:modified>
</cp:coreProperties>
</file>